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3D" w:rsidRPr="00C967AB" w:rsidRDefault="00AE2B3D" w:rsidP="00C967AB">
      <w:pPr>
        <w:pStyle w:val="yiv386248426msonormal"/>
        <w:spacing w:before="0" w:beforeAutospacing="0" w:after="0" w:afterAutospacing="0" w:line="360" w:lineRule="auto"/>
        <w:jc w:val="center"/>
        <w:rPr>
          <w:b/>
          <w:bCs/>
          <w:color w:val="282828"/>
        </w:rPr>
      </w:pPr>
      <w:r>
        <w:rPr>
          <w:b/>
          <w:bCs/>
          <w:color w:val="282828"/>
        </w:rPr>
        <w:t xml:space="preserve">Học bổng các nhà kiến tạo hòa bình châu Á (APS) của Quỹ Nippon </w:t>
      </w:r>
    </w:p>
    <w:p w:rsidR="00AE2B3D" w:rsidRDefault="00AE2B3D" w:rsidP="00C967AB">
      <w:pPr>
        <w:pStyle w:val="yiv386248426msonormal"/>
        <w:spacing w:before="0" w:beforeAutospacing="0" w:after="0" w:afterAutospacing="0" w:line="360" w:lineRule="auto"/>
        <w:rPr>
          <w:color w:val="282828"/>
        </w:rPr>
      </w:pPr>
    </w:p>
    <w:p w:rsidR="00AE2B3D" w:rsidRPr="00150EAC" w:rsidRDefault="00AE2B3D" w:rsidP="00C967AB">
      <w:pPr>
        <w:pStyle w:val="yiv386248426msonormal"/>
        <w:spacing w:before="0" w:beforeAutospacing="0" w:after="0" w:afterAutospacing="0" w:line="360" w:lineRule="auto"/>
        <w:rPr>
          <w:b/>
          <w:bCs/>
          <w:color w:val="282828"/>
        </w:rPr>
      </w:pPr>
      <w:r w:rsidRPr="00150EAC">
        <w:rPr>
          <w:b/>
          <w:bCs/>
          <w:color w:val="282828"/>
        </w:rPr>
        <w:t>Bạn có quan tâm đến các lĩnh vực:</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Biến đổi khí hậu và phát triển bền vững?</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Quản lý nguồn tài nguyên thiên nhiên?</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Quản trị môi trường?</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Nhân quyền?</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Chính sách quản lý đô thị bền vững?</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Bình đẳng giới?</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Giáo dục vì hòa bình?</w:t>
      </w:r>
    </w:p>
    <w:p w:rsidR="00AE2B3D" w:rsidRPr="00150EAC" w:rsidRDefault="00AE2B3D" w:rsidP="00125A40">
      <w:pPr>
        <w:pStyle w:val="yiv386248426msonormal"/>
        <w:numPr>
          <w:ilvl w:val="0"/>
          <w:numId w:val="1"/>
        </w:numPr>
        <w:spacing w:before="0" w:beforeAutospacing="0" w:after="0" w:afterAutospacing="0" w:line="360" w:lineRule="auto"/>
        <w:rPr>
          <w:i/>
          <w:iCs/>
          <w:color w:val="282828"/>
        </w:rPr>
      </w:pPr>
      <w:r w:rsidRPr="00150EAC">
        <w:rPr>
          <w:i/>
          <w:iCs/>
          <w:color w:val="282828"/>
        </w:rPr>
        <w:t>Luật quốc tế?</w:t>
      </w:r>
    </w:p>
    <w:p w:rsidR="00AE2B3D" w:rsidRPr="00150EAC" w:rsidRDefault="00AE2B3D" w:rsidP="00125A40">
      <w:pPr>
        <w:pStyle w:val="yiv386248426msonormal"/>
        <w:numPr>
          <w:ilvl w:val="0"/>
          <w:numId w:val="1"/>
        </w:numPr>
        <w:spacing w:before="0" w:beforeAutospacing="0" w:after="0" w:afterAutospacing="0" w:line="360" w:lineRule="auto"/>
        <w:rPr>
          <w:i/>
          <w:iCs/>
        </w:rPr>
      </w:pPr>
      <w:r w:rsidRPr="00150EAC">
        <w:rPr>
          <w:i/>
          <w:iCs/>
          <w:color w:val="282828"/>
        </w:rPr>
        <w:t>Vai trò của truyền thông?</w:t>
      </w:r>
    </w:p>
    <w:p w:rsidR="00AE2B3D" w:rsidRDefault="00AE2B3D" w:rsidP="00C967AB">
      <w:pPr>
        <w:pStyle w:val="yiv386248426msonormal"/>
        <w:spacing w:before="0" w:beforeAutospacing="0" w:after="0" w:afterAutospacing="0" w:line="360" w:lineRule="auto"/>
        <w:jc w:val="both"/>
      </w:pPr>
      <w:r>
        <w:rPr>
          <w:color w:val="282828"/>
        </w:rPr>
        <w:t xml:space="preserve">Nếu bạn quan tâm, hãy tham gia </w:t>
      </w:r>
      <w:r w:rsidRPr="00937340">
        <w:rPr>
          <w:b/>
          <w:bCs/>
          <w:color w:val="282828"/>
        </w:rPr>
        <w:t>Hội thảo thông tin</w:t>
      </w:r>
      <w:r>
        <w:rPr>
          <w:color w:val="282828"/>
        </w:rPr>
        <w:t xml:space="preserve"> vào </w:t>
      </w:r>
      <w:r w:rsidRPr="00937340">
        <w:rPr>
          <w:b/>
          <w:bCs/>
          <w:color w:val="282828"/>
        </w:rPr>
        <w:t>ngày 04 tháng 6 (tại Cần Thơ</w:t>
      </w:r>
      <w:r>
        <w:rPr>
          <w:color w:val="282828"/>
        </w:rPr>
        <w:t xml:space="preserve">) và </w:t>
      </w:r>
      <w:r w:rsidRPr="00937340">
        <w:rPr>
          <w:b/>
          <w:bCs/>
          <w:color w:val="282828"/>
        </w:rPr>
        <w:t>ngày 11 tháng 6 (tại Hà Nội)</w:t>
      </w:r>
      <w:r>
        <w:rPr>
          <w:color w:val="282828"/>
        </w:rPr>
        <w:t xml:space="preserve"> để hiểu rõ hơn về cơ hội học bổng toàn phần mà chúng tôi sẽ chia sẻ với các bạn. </w:t>
      </w:r>
    </w:p>
    <w:p w:rsidR="00AE2B3D" w:rsidRDefault="00AE2B3D" w:rsidP="00C967AB">
      <w:pPr>
        <w:pStyle w:val="yiv386248426msonormal"/>
        <w:spacing w:before="0" w:beforeAutospacing="0" w:after="0" w:afterAutospacing="0" w:line="360" w:lineRule="auto"/>
        <w:jc w:val="both"/>
        <w:rPr>
          <w:color w:val="282828"/>
        </w:rPr>
      </w:pPr>
      <w:r>
        <w:rPr>
          <w:color w:val="282828"/>
        </w:rPr>
        <w:t xml:space="preserve">Đại học Hòa Bình (UPEACE), một tổ chức giáo dục ủy thác của Liên Hợp Quốc, xin được thông báo rằng chúng tôi sẽ đến Việt Nam vào </w:t>
      </w:r>
      <w:r w:rsidRPr="001E4DCE">
        <w:rPr>
          <w:b/>
          <w:bCs/>
          <w:color w:val="282828"/>
        </w:rPr>
        <w:t>tháng 6</w:t>
      </w:r>
      <w:r>
        <w:rPr>
          <w:color w:val="282828"/>
        </w:rPr>
        <w:t xml:space="preserve"> và </w:t>
      </w:r>
      <w:r w:rsidRPr="001E4DCE">
        <w:rPr>
          <w:b/>
          <w:bCs/>
          <w:color w:val="282828"/>
        </w:rPr>
        <w:t>tháng 7</w:t>
      </w:r>
      <w:r>
        <w:rPr>
          <w:color w:val="282828"/>
        </w:rPr>
        <w:t xml:space="preserve"> năm 2013 để tổ chức hội thảo thông tin cho Chương trình </w:t>
      </w:r>
      <w:r w:rsidRPr="00937340">
        <w:rPr>
          <w:b/>
          <w:bCs/>
          <w:color w:val="282828"/>
        </w:rPr>
        <w:t>Học bổng Thạc sỹ</w:t>
      </w:r>
      <w:r>
        <w:rPr>
          <w:color w:val="282828"/>
        </w:rPr>
        <w:t xml:space="preserve"> toàn phần niên khóa 2014-2015 mang tên “</w:t>
      </w:r>
      <w:r w:rsidRPr="00937340">
        <w:rPr>
          <w:i/>
          <w:iCs/>
          <w:color w:val="282828"/>
        </w:rPr>
        <w:t>Học bổng các nhà kiến tạo Hòa bình châu Á</w:t>
      </w:r>
      <w:r>
        <w:rPr>
          <w:color w:val="282828"/>
        </w:rPr>
        <w:t xml:space="preserve">” (APS) dành cho các ứng viên trẻ đến từ châu Á. Đông Nam Á là khu vực ưu tiên cho chương trình này trong đó có một số lượng đặc biệt dành cho các ứng viên đến từ Việt Nam. </w:t>
      </w:r>
    </w:p>
    <w:p w:rsidR="00AE2B3D" w:rsidRDefault="00AE2B3D" w:rsidP="00C967AB">
      <w:pPr>
        <w:pStyle w:val="yiv386248426msonormal"/>
        <w:spacing w:before="0" w:beforeAutospacing="0" w:after="0" w:afterAutospacing="0" w:line="360" w:lineRule="auto"/>
        <w:jc w:val="both"/>
      </w:pPr>
      <w:r>
        <w:rPr>
          <w:color w:val="282828"/>
        </w:rPr>
        <w:t xml:space="preserve">Chương trình học bổng APS xuất từ ý tưởng hợp tác của Quỹ Nippon, Đại học Hòa Bình (UPEACE) và Đại học Ateneo de Manila (AdMU) vì thế khi tham gia chương trình, sinh viên sẽ học tại giảng đường của cả hai đại học trên tại Costa Rica và Philippin. Mục tiêu của chương trình là hàng năm đào tạo được 30 chuyên gia trẻ châu Á để trở thành các nhà kiến tạo hòa bình sẵn sàng tham gia hoạt động trong các tổ chức quốc tế. Học bổng APS chi trả toàn bộ học phí, vé máy bay, một phần phí visa cho sinh viên trong tất cả các hợp phần của chương trình. Sinh viên được cấp 700 USD hàng tháng cho các chi phí sinh hoạt trong toàn bộ thời gian của chương trình. </w:t>
      </w:r>
    </w:p>
    <w:p w:rsidR="00AE2B3D" w:rsidRDefault="00AE2B3D" w:rsidP="008C58A3">
      <w:pPr>
        <w:pStyle w:val="yiv386248426msonormal"/>
        <w:spacing w:before="0" w:beforeAutospacing="0" w:after="0" w:afterAutospacing="0" w:line="360" w:lineRule="auto"/>
        <w:jc w:val="both"/>
        <w:rPr>
          <w:color w:val="282828"/>
        </w:rPr>
      </w:pPr>
      <w:r>
        <w:rPr>
          <w:color w:val="282828"/>
        </w:rPr>
        <w:t>Xin mời truy cập website để biết thêm thông tin về trường (</w:t>
      </w:r>
      <w:hyperlink r:id="rId5" w:tgtFrame="_blank" w:history="1">
        <w:r>
          <w:rPr>
            <w:rStyle w:val="yshortcuts"/>
            <w:color w:val="0000FF"/>
            <w:u w:val="single"/>
          </w:rPr>
          <w:t>www.upeace.org</w:t>
        </w:r>
      </w:hyperlink>
      <w:r>
        <w:rPr>
          <w:rStyle w:val="yshortcuts"/>
          <w:color w:val="0000FF"/>
          <w:u w:val="single"/>
        </w:rPr>
        <w:t>)</w:t>
      </w:r>
      <w:r>
        <w:rPr>
          <w:color w:val="282828"/>
        </w:rPr>
        <w:t xml:space="preserve"> cũng như chương trình học bổng (</w:t>
      </w:r>
      <w:hyperlink r:id="rId6" w:tgtFrame="_blank" w:history="1">
        <w:r>
          <w:rPr>
            <w:rStyle w:val="yshortcuts"/>
            <w:color w:val="0000FF"/>
            <w:u w:val="single"/>
          </w:rPr>
          <w:t>www.upeace.org/alp</w:t>
        </w:r>
      </w:hyperlink>
      <w:r>
        <w:rPr>
          <w:rStyle w:val="yshortcuts"/>
          <w:color w:val="0000FF"/>
          <w:u w:val="single"/>
        </w:rPr>
        <w:t>)</w:t>
      </w:r>
      <w:r>
        <w:rPr>
          <w:color w:val="282828"/>
        </w:rPr>
        <w:t xml:space="preserve">. Liên hệ qua email </w:t>
      </w:r>
      <w:hyperlink r:id="rId7" w:tgtFrame="_blank" w:history="1">
        <w:r>
          <w:rPr>
            <w:rStyle w:val="yshortcuts"/>
            <w:color w:val="0000FF"/>
            <w:u w:val="single"/>
          </w:rPr>
          <w:t>seminarinfo@upeace.org</w:t>
        </w:r>
      </w:hyperlink>
      <w:r>
        <w:rPr>
          <w:color w:val="282828"/>
        </w:rPr>
        <w:t xml:space="preserve"> để biết rõ hơn về Hội thảo thông tin tại Việt Nam gửi câu hỏi tới:</w:t>
      </w:r>
      <w:bookmarkStart w:id="0" w:name="_GoBack"/>
      <w:bookmarkEnd w:id="0"/>
    </w:p>
    <w:p w:rsidR="00AE2B3D" w:rsidRDefault="00AE2B3D" w:rsidP="00C967AB">
      <w:pPr>
        <w:pStyle w:val="yiv386248426msonormal"/>
        <w:spacing w:before="0" w:beforeAutospacing="0" w:after="0" w:afterAutospacing="0" w:line="360" w:lineRule="auto"/>
        <w:rPr>
          <w:b/>
          <w:bCs/>
          <w:color w:val="282828"/>
        </w:rPr>
      </w:pPr>
    </w:p>
    <w:p w:rsidR="00AE2B3D" w:rsidRPr="00C967AB" w:rsidRDefault="00AE2B3D" w:rsidP="00C967AB">
      <w:pPr>
        <w:pStyle w:val="yiv386248426msonormal"/>
        <w:spacing w:before="0" w:beforeAutospacing="0" w:after="0" w:afterAutospacing="0" w:line="360" w:lineRule="auto"/>
        <w:rPr>
          <w:b/>
          <w:bCs/>
          <w:color w:val="282828"/>
        </w:rPr>
      </w:pPr>
      <w:r w:rsidRPr="00C967AB">
        <w:rPr>
          <w:b/>
          <w:bCs/>
          <w:color w:val="282828"/>
        </w:rPr>
        <w:t>Laurel Gaylor</w:t>
      </w:r>
    </w:p>
    <w:p w:rsidR="00AE2B3D" w:rsidRDefault="00AE2B3D" w:rsidP="00C967AB">
      <w:pPr>
        <w:pStyle w:val="yiv386248426msonormal"/>
        <w:spacing w:before="0" w:beforeAutospacing="0" w:after="0" w:afterAutospacing="0" w:line="360" w:lineRule="auto"/>
        <w:rPr>
          <w:color w:val="282828"/>
        </w:rPr>
      </w:pPr>
      <w:r>
        <w:rPr>
          <w:color w:val="282828"/>
        </w:rPr>
        <w:t xml:space="preserve">Điều phối viên Chương trình, </w:t>
      </w:r>
    </w:p>
    <w:p w:rsidR="00AE2B3D" w:rsidRDefault="00AE2B3D" w:rsidP="00C967AB">
      <w:pPr>
        <w:pStyle w:val="yiv386248426msonormal"/>
        <w:spacing w:before="0" w:beforeAutospacing="0" w:after="0" w:afterAutospacing="0" w:line="360" w:lineRule="auto"/>
        <w:rPr>
          <w:color w:val="282828"/>
        </w:rPr>
      </w:pPr>
      <w:r>
        <w:rPr>
          <w:color w:val="282828"/>
        </w:rPr>
        <w:t>Phòng Quản lý Dự án</w:t>
      </w:r>
    </w:p>
    <w:p w:rsidR="00AE2B3D" w:rsidRDefault="00AE2B3D" w:rsidP="00C967AB">
      <w:pPr>
        <w:pStyle w:val="yiv386248426msonormal"/>
        <w:spacing w:before="0" w:beforeAutospacing="0" w:after="0" w:afterAutospacing="0" w:line="360" w:lineRule="auto"/>
        <w:rPr>
          <w:color w:val="282828"/>
        </w:rPr>
      </w:pPr>
      <w:r>
        <w:rPr>
          <w:color w:val="282828"/>
        </w:rPr>
        <w:t xml:space="preserve">Email: </w:t>
      </w:r>
      <w:hyperlink r:id="rId8" w:history="1">
        <w:r w:rsidRPr="0012770F">
          <w:rPr>
            <w:rStyle w:val="Hyperlink"/>
          </w:rPr>
          <w:t>lgaylor@upeace.org</w:t>
        </w:r>
      </w:hyperlink>
    </w:p>
    <w:p w:rsidR="00AE2B3D" w:rsidRDefault="00AE2B3D" w:rsidP="00C967AB">
      <w:pPr>
        <w:pStyle w:val="yiv386248426msonormal"/>
        <w:spacing w:before="0" w:beforeAutospacing="0" w:after="0" w:afterAutospacing="0" w:line="360" w:lineRule="auto"/>
        <w:rPr>
          <w:b/>
          <w:bCs/>
          <w:color w:val="282828"/>
        </w:rPr>
      </w:pPr>
    </w:p>
    <w:p w:rsidR="00AE2B3D" w:rsidRPr="00C967AB" w:rsidRDefault="00AE2B3D" w:rsidP="00C967AB">
      <w:pPr>
        <w:pStyle w:val="yiv386248426msonormal"/>
        <w:spacing w:before="0" w:beforeAutospacing="0" w:after="0" w:afterAutospacing="0" w:line="360" w:lineRule="auto"/>
        <w:rPr>
          <w:b/>
          <w:bCs/>
          <w:color w:val="282828"/>
        </w:rPr>
      </w:pPr>
      <w:r w:rsidRPr="00C967AB">
        <w:rPr>
          <w:b/>
          <w:bCs/>
          <w:color w:val="282828"/>
        </w:rPr>
        <w:t>Trung Pham</w:t>
      </w:r>
    </w:p>
    <w:p w:rsidR="00AE2B3D" w:rsidRDefault="00AE2B3D" w:rsidP="00C967AB">
      <w:pPr>
        <w:pStyle w:val="yiv386248426msonormal"/>
        <w:spacing w:before="0" w:beforeAutospacing="0" w:after="0" w:afterAutospacing="0" w:line="360" w:lineRule="auto"/>
        <w:rPr>
          <w:color w:val="282828"/>
        </w:rPr>
      </w:pPr>
      <w:r>
        <w:rPr>
          <w:color w:val="282828"/>
        </w:rPr>
        <w:t>Cựu sinh viên Khóa 5</w:t>
      </w:r>
    </w:p>
    <w:p w:rsidR="00AE2B3D" w:rsidRDefault="00AE2B3D" w:rsidP="00C967AB">
      <w:pPr>
        <w:pStyle w:val="yiv386248426msonormal"/>
        <w:spacing w:before="0" w:beforeAutospacing="0" w:after="0" w:afterAutospacing="0" w:line="360" w:lineRule="auto"/>
      </w:pPr>
      <w:r>
        <w:rPr>
          <w:color w:val="282828"/>
        </w:rPr>
        <w:t xml:space="preserve">Email: </w:t>
      </w:r>
      <w:hyperlink r:id="rId9" w:history="1">
        <w:r w:rsidRPr="0012770F">
          <w:rPr>
            <w:rStyle w:val="Hyperlink"/>
          </w:rPr>
          <w:t>ttpham143@yahoo.com.vn</w:t>
        </w:r>
      </w:hyperlink>
      <w:r>
        <w:rPr>
          <w:color w:val="282828"/>
        </w:rPr>
        <w:t xml:space="preserve"> </w:t>
      </w:r>
    </w:p>
    <w:p w:rsidR="00AE2B3D" w:rsidRDefault="00AE2B3D" w:rsidP="00C967AB">
      <w:pPr>
        <w:spacing w:after="0" w:line="360" w:lineRule="auto"/>
      </w:pPr>
    </w:p>
    <w:sectPr w:rsidR="00AE2B3D" w:rsidSect="009170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97223"/>
    <w:multiLevelType w:val="hybridMultilevel"/>
    <w:tmpl w:val="F89C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7AB"/>
    <w:rsid w:val="00120A70"/>
    <w:rsid w:val="00125A40"/>
    <w:rsid w:val="0012770F"/>
    <w:rsid w:val="00150EAC"/>
    <w:rsid w:val="001E4DCE"/>
    <w:rsid w:val="001F5911"/>
    <w:rsid w:val="006C659C"/>
    <w:rsid w:val="007276D4"/>
    <w:rsid w:val="008418EB"/>
    <w:rsid w:val="0087019F"/>
    <w:rsid w:val="008C58A3"/>
    <w:rsid w:val="009170E7"/>
    <w:rsid w:val="00921DAA"/>
    <w:rsid w:val="00937340"/>
    <w:rsid w:val="00A27408"/>
    <w:rsid w:val="00A55533"/>
    <w:rsid w:val="00AD561C"/>
    <w:rsid w:val="00AE2B3D"/>
    <w:rsid w:val="00C967AB"/>
    <w:rsid w:val="00F71E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86248426msonormal">
    <w:name w:val="yiv386248426msonormal"/>
    <w:basedOn w:val="Normal"/>
    <w:uiPriority w:val="99"/>
    <w:rsid w:val="00C967AB"/>
    <w:pPr>
      <w:spacing w:before="100" w:beforeAutospacing="1" w:after="100" w:afterAutospacing="1" w:line="240" w:lineRule="auto"/>
    </w:pPr>
    <w:rPr>
      <w:rFonts w:eastAsia="Times New Roman"/>
      <w:sz w:val="24"/>
      <w:szCs w:val="24"/>
    </w:rPr>
  </w:style>
  <w:style w:type="paragraph" w:customStyle="1" w:styleId="yiv386248426msolistparagraph">
    <w:name w:val="yiv386248426msolistparagraph"/>
    <w:basedOn w:val="Normal"/>
    <w:uiPriority w:val="99"/>
    <w:rsid w:val="00C967AB"/>
    <w:pPr>
      <w:spacing w:before="100" w:beforeAutospacing="1" w:after="100" w:afterAutospacing="1" w:line="240" w:lineRule="auto"/>
    </w:pPr>
    <w:rPr>
      <w:rFonts w:eastAsia="Times New Roman"/>
      <w:sz w:val="24"/>
      <w:szCs w:val="24"/>
    </w:rPr>
  </w:style>
  <w:style w:type="character" w:customStyle="1" w:styleId="yshortcuts">
    <w:name w:val="yshortcuts"/>
    <w:basedOn w:val="DefaultParagraphFont"/>
    <w:uiPriority w:val="99"/>
    <w:rsid w:val="00C967AB"/>
  </w:style>
  <w:style w:type="character" w:styleId="Hyperlink">
    <w:name w:val="Hyperlink"/>
    <w:basedOn w:val="DefaultParagraphFont"/>
    <w:uiPriority w:val="99"/>
    <w:rsid w:val="00C967AB"/>
    <w:rPr>
      <w:color w:val="0000FF"/>
      <w:u w:val="single"/>
    </w:rPr>
  </w:style>
</w:styles>
</file>

<file path=word/webSettings.xml><?xml version="1.0" encoding="utf-8"?>
<w:webSettings xmlns:r="http://schemas.openxmlformats.org/officeDocument/2006/relationships" xmlns:w="http://schemas.openxmlformats.org/wordprocessingml/2006/main">
  <w:divs>
    <w:div w:id="510722784">
      <w:marLeft w:val="0"/>
      <w:marRight w:val="0"/>
      <w:marTop w:val="0"/>
      <w:marBottom w:val="0"/>
      <w:divBdr>
        <w:top w:val="none" w:sz="0" w:space="0" w:color="auto"/>
        <w:left w:val="none" w:sz="0" w:space="0" w:color="auto"/>
        <w:bottom w:val="none" w:sz="0" w:space="0" w:color="auto"/>
        <w:right w:val="none" w:sz="0" w:space="0" w:color="auto"/>
      </w:divBdr>
      <w:divsChild>
        <w:div w:id="510722785">
          <w:marLeft w:val="0"/>
          <w:marRight w:val="0"/>
          <w:marTop w:val="0"/>
          <w:marBottom w:val="0"/>
          <w:divBdr>
            <w:top w:val="none" w:sz="0" w:space="0" w:color="auto"/>
            <w:left w:val="none" w:sz="0" w:space="0" w:color="auto"/>
            <w:bottom w:val="none" w:sz="0" w:space="0" w:color="auto"/>
            <w:right w:val="none" w:sz="0" w:space="0" w:color="auto"/>
          </w:divBdr>
          <w:divsChild>
            <w:div w:id="510722797">
              <w:marLeft w:val="0"/>
              <w:marRight w:val="0"/>
              <w:marTop w:val="0"/>
              <w:marBottom w:val="0"/>
              <w:divBdr>
                <w:top w:val="none" w:sz="0" w:space="0" w:color="auto"/>
                <w:left w:val="none" w:sz="0" w:space="0" w:color="auto"/>
                <w:bottom w:val="none" w:sz="0" w:space="0" w:color="auto"/>
                <w:right w:val="none" w:sz="0" w:space="0" w:color="auto"/>
              </w:divBdr>
              <w:divsChild>
                <w:div w:id="510722794">
                  <w:marLeft w:val="0"/>
                  <w:marRight w:val="0"/>
                  <w:marTop w:val="0"/>
                  <w:marBottom w:val="0"/>
                  <w:divBdr>
                    <w:top w:val="none" w:sz="0" w:space="0" w:color="auto"/>
                    <w:left w:val="none" w:sz="0" w:space="0" w:color="auto"/>
                    <w:bottom w:val="none" w:sz="0" w:space="0" w:color="auto"/>
                    <w:right w:val="none" w:sz="0" w:space="0" w:color="auto"/>
                  </w:divBdr>
                  <w:divsChild>
                    <w:div w:id="510722793">
                      <w:marLeft w:val="0"/>
                      <w:marRight w:val="0"/>
                      <w:marTop w:val="0"/>
                      <w:marBottom w:val="0"/>
                      <w:divBdr>
                        <w:top w:val="none" w:sz="0" w:space="0" w:color="auto"/>
                        <w:left w:val="none" w:sz="0" w:space="0" w:color="auto"/>
                        <w:bottom w:val="none" w:sz="0" w:space="0" w:color="auto"/>
                        <w:right w:val="none" w:sz="0" w:space="0" w:color="auto"/>
                      </w:divBdr>
                      <w:divsChild>
                        <w:div w:id="510722798">
                          <w:marLeft w:val="0"/>
                          <w:marRight w:val="0"/>
                          <w:marTop w:val="0"/>
                          <w:marBottom w:val="0"/>
                          <w:divBdr>
                            <w:top w:val="none" w:sz="0" w:space="0" w:color="auto"/>
                            <w:left w:val="none" w:sz="0" w:space="0" w:color="auto"/>
                            <w:bottom w:val="none" w:sz="0" w:space="0" w:color="auto"/>
                            <w:right w:val="none" w:sz="0" w:space="0" w:color="auto"/>
                          </w:divBdr>
                          <w:divsChild>
                            <w:div w:id="510722786">
                              <w:marLeft w:val="0"/>
                              <w:marRight w:val="0"/>
                              <w:marTop w:val="0"/>
                              <w:marBottom w:val="0"/>
                              <w:divBdr>
                                <w:top w:val="none" w:sz="0" w:space="0" w:color="auto"/>
                                <w:left w:val="none" w:sz="0" w:space="0" w:color="auto"/>
                                <w:bottom w:val="none" w:sz="0" w:space="0" w:color="auto"/>
                                <w:right w:val="none" w:sz="0" w:space="0" w:color="auto"/>
                              </w:divBdr>
                              <w:divsChild>
                                <w:div w:id="510722788">
                                  <w:marLeft w:val="0"/>
                                  <w:marRight w:val="0"/>
                                  <w:marTop w:val="0"/>
                                  <w:marBottom w:val="0"/>
                                  <w:divBdr>
                                    <w:top w:val="none" w:sz="0" w:space="0" w:color="auto"/>
                                    <w:left w:val="none" w:sz="0" w:space="0" w:color="auto"/>
                                    <w:bottom w:val="none" w:sz="0" w:space="0" w:color="auto"/>
                                    <w:right w:val="none" w:sz="0" w:space="0" w:color="auto"/>
                                  </w:divBdr>
                                  <w:divsChild>
                                    <w:div w:id="510722779">
                                      <w:marLeft w:val="0"/>
                                      <w:marRight w:val="0"/>
                                      <w:marTop w:val="0"/>
                                      <w:marBottom w:val="0"/>
                                      <w:divBdr>
                                        <w:top w:val="none" w:sz="0" w:space="0" w:color="auto"/>
                                        <w:left w:val="none" w:sz="0" w:space="0" w:color="auto"/>
                                        <w:bottom w:val="none" w:sz="0" w:space="0" w:color="auto"/>
                                        <w:right w:val="none" w:sz="0" w:space="0" w:color="auto"/>
                                      </w:divBdr>
                                      <w:divsChild>
                                        <w:div w:id="510722787">
                                          <w:marLeft w:val="0"/>
                                          <w:marRight w:val="0"/>
                                          <w:marTop w:val="0"/>
                                          <w:marBottom w:val="0"/>
                                          <w:divBdr>
                                            <w:top w:val="none" w:sz="0" w:space="0" w:color="auto"/>
                                            <w:left w:val="none" w:sz="0" w:space="0" w:color="auto"/>
                                            <w:bottom w:val="none" w:sz="0" w:space="0" w:color="auto"/>
                                            <w:right w:val="none" w:sz="0" w:space="0" w:color="auto"/>
                                          </w:divBdr>
                                          <w:divsChild>
                                            <w:div w:id="5107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722789">
      <w:marLeft w:val="0"/>
      <w:marRight w:val="0"/>
      <w:marTop w:val="0"/>
      <w:marBottom w:val="0"/>
      <w:divBdr>
        <w:top w:val="none" w:sz="0" w:space="0" w:color="auto"/>
        <w:left w:val="none" w:sz="0" w:space="0" w:color="auto"/>
        <w:bottom w:val="none" w:sz="0" w:space="0" w:color="auto"/>
        <w:right w:val="none" w:sz="0" w:space="0" w:color="auto"/>
      </w:divBdr>
      <w:divsChild>
        <w:div w:id="510722796">
          <w:marLeft w:val="0"/>
          <w:marRight w:val="0"/>
          <w:marTop w:val="0"/>
          <w:marBottom w:val="0"/>
          <w:divBdr>
            <w:top w:val="none" w:sz="0" w:space="0" w:color="auto"/>
            <w:left w:val="none" w:sz="0" w:space="0" w:color="auto"/>
            <w:bottom w:val="none" w:sz="0" w:space="0" w:color="auto"/>
            <w:right w:val="none" w:sz="0" w:space="0" w:color="auto"/>
          </w:divBdr>
          <w:divsChild>
            <w:div w:id="510722780">
              <w:marLeft w:val="0"/>
              <w:marRight w:val="0"/>
              <w:marTop w:val="0"/>
              <w:marBottom w:val="0"/>
              <w:divBdr>
                <w:top w:val="none" w:sz="0" w:space="0" w:color="auto"/>
                <w:left w:val="none" w:sz="0" w:space="0" w:color="auto"/>
                <w:bottom w:val="none" w:sz="0" w:space="0" w:color="auto"/>
                <w:right w:val="none" w:sz="0" w:space="0" w:color="auto"/>
              </w:divBdr>
              <w:divsChild>
                <w:div w:id="510722782">
                  <w:marLeft w:val="0"/>
                  <w:marRight w:val="0"/>
                  <w:marTop w:val="0"/>
                  <w:marBottom w:val="0"/>
                  <w:divBdr>
                    <w:top w:val="none" w:sz="0" w:space="0" w:color="auto"/>
                    <w:left w:val="none" w:sz="0" w:space="0" w:color="auto"/>
                    <w:bottom w:val="none" w:sz="0" w:space="0" w:color="auto"/>
                    <w:right w:val="none" w:sz="0" w:space="0" w:color="auto"/>
                  </w:divBdr>
                  <w:divsChild>
                    <w:div w:id="510722795">
                      <w:marLeft w:val="0"/>
                      <w:marRight w:val="0"/>
                      <w:marTop w:val="0"/>
                      <w:marBottom w:val="0"/>
                      <w:divBdr>
                        <w:top w:val="none" w:sz="0" w:space="0" w:color="auto"/>
                        <w:left w:val="none" w:sz="0" w:space="0" w:color="auto"/>
                        <w:bottom w:val="none" w:sz="0" w:space="0" w:color="auto"/>
                        <w:right w:val="none" w:sz="0" w:space="0" w:color="auto"/>
                      </w:divBdr>
                      <w:divsChild>
                        <w:div w:id="510722799">
                          <w:marLeft w:val="0"/>
                          <w:marRight w:val="0"/>
                          <w:marTop w:val="0"/>
                          <w:marBottom w:val="0"/>
                          <w:divBdr>
                            <w:top w:val="none" w:sz="0" w:space="0" w:color="auto"/>
                            <w:left w:val="none" w:sz="0" w:space="0" w:color="auto"/>
                            <w:bottom w:val="none" w:sz="0" w:space="0" w:color="auto"/>
                            <w:right w:val="none" w:sz="0" w:space="0" w:color="auto"/>
                          </w:divBdr>
                          <w:divsChild>
                            <w:div w:id="510722781">
                              <w:marLeft w:val="0"/>
                              <w:marRight w:val="0"/>
                              <w:marTop w:val="0"/>
                              <w:marBottom w:val="0"/>
                              <w:divBdr>
                                <w:top w:val="none" w:sz="0" w:space="0" w:color="auto"/>
                                <w:left w:val="none" w:sz="0" w:space="0" w:color="auto"/>
                                <w:bottom w:val="none" w:sz="0" w:space="0" w:color="auto"/>
                                <w:right w:val="none" w:sz="0" w:space="0" w:color="auto"/>
                              </w:divBdr>
                              <w:divsChild>
                                <w:div w:id="510722783">
                                  <w:marLeft w:val="0"/>
                                  <w:marRight w:val="0"/>
                                  <w:marTop w:val="0"/>
                                  <w:marBottom w:val="0"/>
                                  <w:divBdr>
                                    <w:top w:val="none" w:sz="0" w:space="0" w:color="auto"/>
                                    <w:left w:val="none" w:sz="0" w:space="0" w:color="auto"/>
                                    <w:bottom w:val="none" w:sz="0" w:space="0" w:color="auto"/>
                                    <w:right w:val="none" w:sz="0" w:space="0" w:color="auto"/>
                                  </w:divBdr>
                                  <w:divsChild>
                                    <w:div w:id="510722800">
                                      <w:marLeft w:val="0"/>
                                      <w:marRight w:val="0"/>
                                      <w:marTop w:val="0"/>
                                      <w:marBottom w:val="0"/>
                                      <w:divBdr>
                                        <w:top w:val="none" w:sz="0" w:space="0" w:color="auto"/>
                                        <w:left w:val="none" w:sz="0" w:space="0" w:color="auto"/>
                                        <w:bottom w:val="none" w:sz="0" w:space="0" w:color="auto"/>
                                        <w:right w:val="none" w:sz="0" w:space="0" w:color="auto"/>
                                      </w:divBdr>
                                      <w:divsChild>
                                        <w:div w:id="510722792">
                                          <w:marLeft w:val="0"/>
                                          <w:marRight w:val="0"/>
                                          <w:marTop w:val="0"/>
                                          <w:marBottom w:val="0"/>
                                          <w:divBdr>
                                            <w:top w:val="none" w:sz="0" w:space="0" w:color="auto"/>
                                            <w:left w:val="none" w:sz="0" w:space="0" w:color="auto"/>
                                            <w:bottom w:val="none" w:sz="0" w:space="0" w:color="auto"/>
                                            <w:right w:val="none" w:sz="0" w:space="0" w:color="auto"/>
                                          </w:divBdr>
                                          <w:divsChild>
                                            <w:div w:id="5107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aylor@upeace.org" TargetMode="External"/><Relationship Id="rId3" Type="http://schemas.openxmlformats.org/officeDocument/2006/relationships/settings" Target="settings.xml"/><Relationship Id="rId7" Type="http://schemas.openxmlformats.org/officeDocument/2006/relationships/hyperlink" Target="mailto:seminarinfo@upea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eace.org/alp" TargetMode="External"/><Relationship Id="rId11" Type="http://schemas.openxmlformats.org/officeDocument/2006/relationships/theme" Target="theme/theme1.xml"/><Relationship Id="rId5" Type="http://schemas.openxmlformats.org/officeDocument/2006/relationships/hyperlink" Target="http://www.upeac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tpham143@yaho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341</Words>
  <Characters>1945</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Học bổng các nhà kiến tạo hòa bình châu Á (APS) của Quỹ Nippon </dc:title>
  <dc:subject/>
  <dc:creator>HaiVu</dc:creator>
  <cp:keywords/>
  <dc:description/>
  <cp:lastModifiedBy>HOME</cp:lastModifiedBy>
  <cp:revision>2</cp:revision>
  <dcterms:created xsi:type="dcterms:W3CDTF">2013-05-30T02:03:00Z</dcterms:created>
  <dcterms:modified xsi:type="dcterms:W3CDTF">2013-05-30T02:03:00Z</dcterms:modified>
</cp:coreProperties>
</file>